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A54E" w14:textId="2B75A44A" w:rsidR="008E76F3" w:rsidRPr="00AF46E9" w:rsidRDefault="00C102B1" w:rsidP="00AE3AE5">
      <w:pPr>
        <w:jc w:val="center"/>
        <w:rPr>
          <w:rFonts w:cstheme="minorHAnsi"/>
          <w:b/>
          <w:bCs/>
          <w:sz w:val="32"/>
          <w:szCs w:val="32"/>
        </w:rPr>
      </w:pPr>
      <w:r w:rsidRPr="00AF46E9">
        <w:rPr>
          <w:rFonts w:cstheme="minorHAnsi"/>
          <w:b/>
          <w:bCs/>
          <w:sz w:val="32"/>
          <w:szCs w:val="32"/>
        </w:rPr>
        <w:t>RSL VQ Internal</w:t>
      </w:r>
      <w:r w:rsidR="00AE3AE5" w:rsidRPr="00AF46E9">
        <w:rPr>
          <w:rFonts w:cstheme="minorHAnsi"/>
          <w:b/>
          <w:bCs/>
          <w:sz w:val="32"/>
          <w:szCs w:val="32"/>
        </w:rPr>
        <w:t xml:space="preserve"> Assessment </w:t>
      </w:r>
      <w:r w:rsidR="00F27A10" w:rsidRPr="00AF46E9">
        <w:rPr>
          <w:rFonts w:cstheme="minorHAnsi"/>
          <w:b/>
          <w:bCs/>
          <w:sz w:val="32"/>
          <w:szCs w:val="32"/>
        </w:rPr>
        <w:t>Learner</w:t>
      </w:r>
      <w:r w:rsidR="00AE3AE5" w:rsidRPr="00AF46E9">
        <w:rPr>
          <w:rFonts w:cstheme="minorHAnsi"/>
          <w:b/>
          <w:bCs/>
          <w:sz w:val="32"/>
          <w:szCs w:val="32"/>
        </w:rPr>
        <w:t xml:space="preserve"> </w:t>
      </w:r>
      <w:r w:rsidR="00020F3B" w:rsidRPr="00AF46E9">
        <w:rPr>
          <w:rFonts w:cstheme="minorHAnsi"/>
          <w:b/>
          <w:bCs/>
          <w:sz w:val="32"/>
          <w:szCs w:val="32"/>
        </w:rPr>
        <w:t>Declaration Form</w:t>
      </w:r>
      <w:r w:rsidR="008E76F3" w:rsidRPr="00AF46E9">
        <w:rPr>
          <w:rFonts w:cstheme="minorHAnsi"/>
          <w:b/>
          <w:bCs/>
          <w:sz w:val="32"/>
          <w:szCs w:val="32"/>
        </w:rPr>
        <w:t xml:space="preserve"> </w:t>
      </w:r>
    </w:p>
    <w:p w14:paraId="1B2E5336" w14:textId="2E362600" w:rsidR="003C141C" w:rsidRPr="00AF46E9" w:rsidRDefault="000C33D9" w:rsidP="000C33D9">
      <w:pPr>
        <w:rPr>
          <w:rFonts w:cstheme="minorHAnsi"/>
          <w:i/>
          <w:sz w:val="24"/>
          <w:szCs w:val="24"/>
        </w:rPr>
      </w:pPr>
      <w:r w:rsidRPr="00AF46E9">
        <w:rPr>
          <w:rFonts w:cstheme="minorHAnsi"/>
          <w:i/>
          <w:sz w:val="24"/>
          <w:szCs w:val="24"/>
        </w:rPr>
        <w:t xml:space="preserve">This </w:t>
      </w:r>
      <w:r w:rsidR="003C141C" w:rsidRPr="00AF46E9">
        <w:rPr>
          <w:rFonts w:cstheme="minorHAnsi"/>
          <w:i/>
          <w:sz w:val="24"/>
          <w:szCs w:val="24"/>
        </w:rPr>
        <w:t>Learner Declaration Form</w:t>
      </w:r>
      <w:r w:rsidRPr="00AF46E9">
        <w:rPr>
          <w:rFonts w:cstheme="minorHAnsi"/>
          <w:i/>
          <w:sz w:val="24"/>
          <w:szCs w:val="24"/>
        </w:rPr>
        <w:t xml:space="preserve"> must be completed and signed by the learner and submitted with learner work</w:t>
      </w:r>
      <w:r w:rsidR="002303FF" w:rsidRPr="00AF46E9">
        <w:rPr>
          <w:rFonts w:cstheme="minorHAnsi"/>
          <w:i/>
          <w:sz w:val="24"/>
          <w:szCs w:val="24"/>
        </w:rPr>
        <w:t xml:space="preserve"> to prove authenticity.</w:t>
      </w:r>
    </w:p>
    <w:tbl>
      <w:tblPr>
        <w:tblStyle w:val="TableGrid"/>
        <w:tblW w:w="0" w:type="auto"/>
        <w:tblInd w:w="-5" w:type="dxa"/>
        <w:tblLook w:val="04A0" w:firstRow="1" w:lastRow="0" w:firstColumn="1" w:lastColumn="0" w:noHBand="0" w:noVBand="1"/>
      </w:tblPr>
      <w:tblGrid>
        <w:gridCol w:w="2694"/>
        <w:gridCol w:w="6327"/>
      </w:tblGrid>
      <w:tr w:rsidR="003C141C" w:rsidRPr="00AF46E9" w14:paraId="6B2EA05D" w14:textId="77777777" w:rsidTr="008E76F3">
        <w:tc>
          <w:tcPr>
            <w:tcW w:w="2694" w:type="dxa"/>
          </w:tcPr>
          <w:p w14:paraId="3082EF9D" w14:textId="09408395" w:rsidR="003C141C" w:rsidRPr="00AF46E9" w:rsidRDefault="003C141C" w:rsidP="003C141C">
            <w:pPr>
              <w:spacing w:before="120" w:after="120"/>
              <w:rPr>
                <w:rFonts w:cstheme="minorHAnsi"/>
                <w:sz w:val="24"/>
                <w:szCs w:val="24"/>
              </w:rPr>
            </w:pPr>
            <w:r w:rsidRPr="00AF46E9">
              <w:rPr>
                <w:rFonts w:cstheme="minorHAnsi"/>
                <w:sz w:val="24"/>
                <w:szCs w:val="24"/>
              </w:rPr>
              <w:t>Learner Name</w:t>
            </w:r>
          </w:p>
        </w:tc>
        <w:tc>
          <w:tcPr>
            <w:tcW w:w="6327" w:type="dxa"/>
          </w:tcPr>
          <w:p w14:paraId="2A2F1468" w14:textId="77777777" w:rsidR="003C141C" w:rsidRPr="00AF46E9" w:rsidRDefault="003C141C" w:rsidP="003C141C">
            <w:pPr>
              <w:spacing w:before="120" w:after="120"/>
              <w:rPr>
                <w:rFonts w:cstheme="minorHAnsi"/>
                <w:sz w:val="24"/>
                <w:szCs w:val="24"/>
              </w:rPr>
            </w:pPr>
          </w:p>
        </w:tc>
      </w:tr>
      <w:tr w:rsidR="003C141C" w:rsidRPr="00AF46E9" w14:paraId="1ADE518B" w14:textId="77777777" w:rsidTr="008E76F3">
        <w:tc>
          <w:tcPr>
            <w:tcW w:w="2694" w:type="dxa"/>
          </w:tcPr>
          <w:p w14:paraId="76CAEDAB" w14:textId="60239E45" w:rsidR="003C141C" w:rsidRPr="00AF46E9" w:rsidRDefault="003C141C" w:rsidP="003C141C">
            <w:pPr>
              <w:spacing w:before="120" w:after="120"/>
              <w:rPr>
                <w:rFonts w:cstheme="minorHAnsi"/>
                <w:sz w:val="24"/>
                <w:szCs w:val="24"/>
              </w:rPr>
            </w:pPr>
            <w:r w:rsidRPr="00AF46E9">
              <w:rPr>
                <w:rFonts w:cstheme="minorHAnsi"/>
                <w:sz w:val="24"/>
                <w:szCs w:val="24"/>
              </w:rPr>
              <w:t xml:space="preserve">Centre Name </w:t>
            </w:r>
          </w:p>
        </w:tc>
        <w:tc>
          <w:tcPr>
            <w:tcW w:w="6327" w:type="dxa"/>
          </w:tcPr>
          <w:p w14:paraId="620CA9E3" w14:textId="77777777" w:rsidR="003C141C" w:rsidRPr="00AF46E9" w:rsidRDefault="003C141C" w:rsidP="003C141C">
            <w:pPr>
              <w:spacing w:before="120" w:after="120"/>
              <w:rPr>
                <w:rFonts w:cstheme="minorHAnsi"/>
                <w:sz w:val="24"/>
                <w:szCs w:val="24"/>
              </w:rPr>
            </w:pPr>
          </w:p>
        </w:tc>
      </w:tr>
      <w:tr w:rsidR="003C141C" w:rsidRPr="00AF46E9" w14:paraId="150702A7" w14:textId="77777777" w:rsidTr="008E76F3">
        <w:tc>
          <w:tcPr>
            <w:tcW w:w="2694" w:type="dxa"/>
          </w:tcPr>
          <w:p w14:paraId="5DEB006F" w14:textId="16EC8ED3" w:rsidR="003C141C" w:rsidRPr="00AF46E9" w:rsidRDefault="003C141C" w:rsidP="003C141C">
            <w:pPr>
              <w:spacing w:before="120" w:after="120"/>
              <w:rPr>
                <w:rFonts w:cstheme="minorHAnsi"/>
                <w:sz w:val="24"/>
                <w:szCs w:val="24"/>
              </w:rPr>
            </w:pPr>
            <w:r w:rsidRPr="00AF46E9">
              <w:rPr>
                <w:rFonts w:cstheme="minorHAnsi"/>
                <w:sz w:val="24"/>
                <w:szCs w:val="24"/>
              </w:rPr>
              <w:t>Qualification Title</w:t>
            </w:r>
          </w:p>
        </w:tc>
        <w:tc>
          <w:tcPr>
            <w:tcW w:w="6327" w:type="dxa"/>
          </w:tcPr>
          <w:p w14:paraId="1B7C9258" w14:textId="77777777" w:rsidR="003C141C" w:rsidRPr="00AF46E9" w:rsidRDefault="003C141C" w:rsidP="003C141C">
            <w:pPr>
              <w:spacing w:before="120" w:after="120"/>
              <w:rPr>
                <w:rFonts w:cstheme="minorHAnsi"/>
                <w:sz w:val="24"/>
                <w:szCs w:val="24"/>
              </w:rPr>
            </w:pPr>
          </w:p>
        </w:tc>
      </w:tr>
      <w:tr w:rsidR="003C141C" w:rsidRPr="00AF46E9" w14:paraId="5B239835" w14:textId="77777777" w:rsidTr="008E76F3">
        <w:tc>
          <w:tcPr>
            <w:tcW w:w="2694" w:type="dxa"/>
          </w:tcPr>
          <w:p w14:paraId="48FD7B7D" w14:textId="1AC1ED5A" w:rsidR="003C141C" w:rsidRPr="00AF46E9" w:rsidRDefault="003C141C" w:rsidP="003C141C">
            <w:pPr>
              <w:spacing w:before="120" w:after="120"/>
              <w:rPr>
                <w:rFonts w:cstheme="minorHAnsi"/>
                <w:sz w:val="24"/>
                <w:szCs w:val="24"/>
              </w:rPr>
            </w:pPr>
            <w:r w:rsidRPr="00AF46E9">
              <w:rPr>
                <w:rFonts w:cstheme="minorHAnsi"/>
                <w:sz w:val="24"/>
                <w:szCs w:val="24"/>
              </w:rPr>
              <w:t>Unit Title</w:t>
            </w:r>
          </w:p>
        </w:tc>
        <w:tc>
          <w:tcPr>
            <w:tcW w:w="6327" w:type="dxa"/>
          </w:tcPr>
          <w:p w14:paraId="3F773471" w14:textId="77777777" w:rsidR="003C141C" w:rsidRPr="00AF46E9" w:rsidRDefault="003C141C" w:rsidP="003C141C">
            <w:pPr>
              <w:spacing w:before="120" w:after="120"/>
              <w:rPr>
                <w:rFonts w:cstheme="minorHAnsi"/>
                <w:sz w:val="24"/>
                <w:szCs w:val="24"/>
              </w:rPr>
            </w:pPr>
          </w:p>
        </w:tc>
      </w:tr>
      <w:tr w:rsidR="002303FF" w:rsidRPr="00AF46E9" w14:paraId="51A2FB0E" w14:textId="77777777" w:rsidTr="008E76F3">
        <w:tc>
          <w:tcPr>
            <w:tcW w:w="2694" w:type="dxa"/>
          </w:tcPr>
          <w:p w14:paraId="09C18D21" w14:textId="65C4E244" w:rsidR="002303FF" w:rsidRPr="00AF46E9" w:rsidRDefault="002303FF" w:rsidP="003C141C">
            <w:pPr>
              <w:spacing w:before="120" w:after="120"/>
              <w:rPr>
                <w:rFonts w:cstheme="minorHAnsi"/>
                <w:sz w:val="24"/>
                <w:szCs w:val="24"/>
              </w:rPr>
            </w:pPr>
            <w:r w:rsidRPr="00AF46E9">
              <w:rPr>
                <w:rFonts w:cstheme="minorHAnsi"/>
                <w:sz w:val="24"/>
                <w:szCs w:val="24"/>
              </w:rPr>
              <w:t>Assignment Title</w:t>
            </w:r>
          </w:p>
        </w:tc>
        <w:tc>
          <w:tcPr>
            <w:tcW w:w="6327" w:type="dxa"/>
          </w:tcPr>
          <w:p w14:paraId="614FE8CD" w14:textId="77777777" w:rsidR="002303FF" w:rsidRPr="00AF46E9" w:rsidRDefault="002303FF" w:rsidP="003C141C">
            <w:pPr>
              <w:spacing w:before="120" w:after="120"/>
              <w:rPr>
                <w:rFonts w:cstheme="minorHAnsi"/>
                <w:sz w:val="24"/>
                <w:szCs w:val="24"/>
              </w:rPr>
            </w:pPr>
          </w:p>
        </w:tc>
      </w:tr>
    </w:tbl>
    <w:p w14:paraId="6AD210EB" w14:textId="77777777" w:rsidR="003C141C" w:rsidRPr="00AF46E9" w:rsidRDefault="003C141C" w:rsidP="000C33D9">
      <w:pPr>
        <w:ind w:firstLine="720"/>
        <w:rPr>
          <w:rFonts w:cstheme="minorHAnsi"/>
          <w:sz w:val="24"/>
          <w:szCs w:val="24"/>
        </w:rPr>
      </w:pPr>
    </w:p>
    <w:p w14:paraId="6C4F221B" w14:textId="12F83B25" w:rsidR="00F27A10" w:rsidRPr="00AF46E9" w:rsidRDefault="003C141C" w:rsidP="00AE3AE5">
      <w:pPr>
        <w:rPr>
          <w:rFonts w:cstheme="minorHAnsi"/>
          <w:sz w:val="24"/>
          <w:szCs w:val="24"/>
        </w:rPr>
      </w:pPr>
      <w:bookmarkStart w:id="0" w:name="_Hlk531939239"/>
      <w:r w:rsidRPr="00AF46E9">
        <w:rPr>
          <w:rFonts w:cstheme="minorHAnsi"/>
          <w:sz w:val="24"/>
          <w:szCs w:val="24"/>
        </w:rPr>
        <w:t>B</w:t>
      </w:r>
      <w:r w:rsidR="00F27A10" w:rsidRPr="00AF46E9">
        <w:rPr>
          <w:rFonts w:cstheme="minorHAnsi"/>
          <w:sz w:val="24"/>
          <w:szCs w:val="24"/>
        </w:rPr>
        <w:t xml:space="preserve">y signing this </w:t>
      </w:r>
      <w:r w:rsidRPr="00AF46E9">
        <w:rPr>
          <w:rFonts w:cstheme="minorHAnsi"/>
          <w:sz w:val="24"/>
          <w:szCs w:val="24"/>
        </w:rPr>
        <w:t>declaration,</w:t>
      </w:r>
      <w:r w:rsidR="00F27A10" w:rsidRPr="00AF46E9">
        <w:rPr>
          <w:rFonts w:cstheme="minorHAnsi"/>
          <w:sz w:val="24"/>
          <w:szCs w:val="24"/>
        </w:rPr>
        <w:t xml:space="preserve"> I confirm:</w:t>
      </w:r>
    </w:p>
    <w:p w14:paraId="3B74328E" w14:textId="2E9C7F72" w:rsidR="008B1507" w:rsidRPr="00AF46E9" w:rsidRDefault="008B1507" w:rsidP="008B1507">
      <w:pPr>
        <w:pStyle w:val="ListParagraph"/>
        <w:numPr>
          <w:ilvl w:val="0"/>
          <w:numId w:val="1"/>
        </w:numPr>
        <w:rPr>
          <w:rFonts w:cstheme="minorHAnsi"/>
          <w:sz w:val="24"/>
          <w:szCs w:val="24"/>
        </w:rPr>
      </w:pPr>
      <w:r w:rsidRPr="00AF46E9">
        <w:rPr>
          <w:rFonts w:cstheme="minorHAnsi"/>
          <w:sz w:val="24"/>
          <w:szCs w:val="24"/>
        </w:rPr>
        <w:t>All work is my own</w:t>
      </w:r>
      <w:r w:rsidR="00560073" w:rsidRPr="00AF46E9">
        <w:rPr>
          <w:rFonts w:cstheme="minorHAnsi"/>
          <w:sz w:val="24"/>
          <w:szCs w:val="24"/>
        </w:rPr>
        <w:t>.</w:t>
      </w:r>
    </w:p>
    <w:p w14:paraId="5F5E934C" w14:textId="487FEC8A" w:rsidR="00F27A10" w:rsidRPr="00AF46E9" w:rsidRDefault="00F27A10" w:rsidP="00F27A10">
      <w:pPr>
        <w:pStyle w:val="ListParagraph"/>
        <w:numPr>
          <w:ilvl w:val="0"/>
          <w:numId w:val="1"/>
        </w:numPr>
        <w:rPr>
          <w:rFonts w:cstheme="minorHAnsi"/>
          <w:sz w:val="24"/>
          <w:szCs w:val="24"/>
        </w:rPr>
      </w:pPr>
      <w:r w:rsidRPr="00AF46E9">
        <w:rPr>
          <w:rFonts w:cstheme="minorHAnsi"/>
          <w:sz w:val="24"/>
          <w:szCs w:val="24"/>
        </w:rPr>
        <w:t xml:space="preserve">I understand that information from published sources </w:t>
      </w:r>
      <w:r w:rsidR="00C45243">
        <w:rPr>
          <w:rFonts w:cstheme="minorHAnsi"/>
          <w:sz w:val="24"/>
          <w:szCs w:val="24"/>
        </w:rPr>
        <w:t xml:space="preserve">or any use of artificial intelligence (AI) </w:t>
      </w:r>
      <w:r w:rsidRPr="00AF46E9">
        <w:rPr>
          <w:rFonts w:cstheme="minorHAnsi"/>
          <w:sz w:val="24"/>
          <w:szCs w:val="24"/>
        </w:rPr>
        <w:t>must be referenced</w:t>
      </w:r>
      <w:r w:rsidR="00560073" w:rsidRPr="00AF46E9">
        <w:rPr>
          <w:rFonts w:cstheme="minorHAnsi"/>
          <w:sz w:val="24"/>
          <w:szCs w:val="24"/>
        </w:rPr>
        <w:t>.</w:t>
      </w:r>
    </w:p>
    <w:p w14:paraId="7860A783" w14:textId="462AC64A" w:rsidR="00F27A10" w:rsidRPr="00AF46E9" w:rsidRDefault="00F27A10" w:rsidP="00F27A10">
      <w:pPr>
        <w:pStyle w:val="ListParagraph"/>
        <w:numPr>
          <w:ilvl w:val="0"/>
          <w:numId w:val="1"/>
        </w:numPr>
        <w:rPr>
          <w:rFonts w:cstheme="minorHAnsi"/>
          <w:sz w:val="24"/>
          <w:szCs w:val="24"/>
        </w:rPr>
      </w:pPr>
      <w:r w:rsidRPr="00AF46E9">
        <w:rPr>
          <w:rFonts w:cstheme="minorHAnsi"/>
          <w:sz w:val="24"/>
          <w:szCs w:val="24"/>
        </w:rPr>
        <w:t>I have received guidance on setting out references</w:t>
      </w:r>
      <w:r w:rsidR="00560073" w:rsidRPr="00AF46E9">
        <w:rPr>
          <w:rFonts w:cstheme="minorHAnsi"/>
          <w:sz w:val="24"/>
          <w:szCs w:val="24"/>
        </w:rPr>
        <w:t>.</w:t>
      </w:r>
    </w:p>
    <w:p w14:paraId="54338413" w14:textId="677EAB65" w:rsidR="00F27A10" w:rsidRPr="00AF46E9" w:rsidRDefault="00F27A10" w:rsidP="00F27A10">
      <w:pPr>
        <w:pStyle w:val="ListParagraph"/>
        <w:numPr>
          <w:ilvl w:val="0"/>
          <w:numId w:val="1"/>
        </w:numPr>
        <w:rPr>
          <w:rFonts w:cstheme="minorHAnsi"/>
          <w:sz w:val="24"/>
          <w:szCs w:val="24"/>
        </w:rPr>
      </w:pPr>
      <w:r w:rsidRPr="00AF46E9">
        <w:rPr>
          <w:rFonts w:cstheme="minorHAnsi"/>
          <w:sz w:val="24"/>
          <w:szCs w:val="24"/>
        </w:rPr>
        <w:t>I understand that I must not plagiarise other material</w:t>
      </w:r>
      <w:r w:rsidR="003C141C" w:rsidRPr="00AF46E9">
        <w:rPr>
          <w:rFonts w:cstheme="minorHAnsi"/>
          <w:sz w:val="24"/>
          <w:szCs w:val="24"/>
        </w:rPr>
        <w:t xml:space="preserve"> from published sources or other learners</w:t>
      </w:r>
      <w:r w:rsidR="00C45243">
        <w:rPr>
          <w:rFonts w:cstheme="minorHAnsi"/>
          <w:sz w:val="24"/>
          <w:szCs w:val="24"/>
        </w:rPr>
        <w:t xml:space="preserve"> or which has been generated using AI</w:t>
      </w:r>
      <w:r w:rsidR="00560073" w:rsidRPr="00AF46E9">
        <w:rPr>
          <w:rFonts w:cstheme="minorHAnsi"/>
          <w:sz w:val="24"/>
          <w:szCs w:val="24"/>
        </w:rPr>
        <w:t>.</w:t>
      </w:r>
    </w:p>
    <w:p w14:paraId="0B843ADB" w14:textId="365302E9" w:rsidR="001419C9" w:rsidRPr="00AF46E9" w:rsidRDefault="001419C9" w:rsidP="00F27A10">
      <w:pPr>
        <w:pStyle w:val="ListParagraph"/>
        <w:numPr>
          <w:ilvl w:val="0"/>
          <w:numId w:val="1"/>
        </w:numPr>
        <w:rPr>
          <w:rFonts w:cstheme="minorHAnsi"/>
          <w:sz w:val="24"/>
          <w:szCs w:val="24"/>
        </w:rPr>
      </w:pPr>
      <w:r w:rsidRPr="00AF46E9">
        <w:rPr>
          <w:rFonts w:cstheme="minorHAnsi"/>
          <w:sz w:val="24"/>
          <w:szCs w:val="24"/>
        </w:rPr>
        <w:t xml:space="preserve">I understand that if there is evidence of plagiarism within my work, </w:t>
      </w:r>
      <w:r w:rsidR="00C45243">
        <w:rPr>
          <w:rFonts w:cstheme="minorHAnsi"/>
          <w:sz w:val="24"/>
          <w:szCs w:val="24"/>
        </w:rPr>
        <w:t xml:space="preserve">including non-referenced use of AI, </w:t>
      </w:r>
      <w:r w:rsidRPr="00AF46E9">
        <w:rPr>
          <w:rFonts w:cstheme="minorHAnsi"/>
          <w:sz w:val="24"/>
          <w:szCs w:val="24"/>
        </w:rPr>
        <w:t>I may be disqualified from the assessment.</w:t>
      </w:r>
    </w:p>
    <w:tbl>
      <w:tblPr>
        <w:tblStyle w:val="TableGrid"/>
        <w:tblW w:w="0" w:type="auto"/>
        <w:tblInd w:w="-5" w:type="dxa"/>
        <w:tblLook w:val="04A0" w:firstRow="1" w:lastRow="0" w:firstColumn="1" w:lastColumn="0" w:noHBand="0" w:noVBand="1"/>
      </w:tblPr>
      <w:tblGrid>
        <w:gridCol w:w="2694"/>
        <w:gridCol w:w="6327"/>
      </w:tblGrid>
      <w:tr w:rsidR="003C141C" w:rsidRPr="00AF46E9" w14:paraId="5AAA6B73" w14:textId="77777777" w:rsidTr="008E76F3">
        <w:tc>
          <w:tcPr>
            <w:tcW w:w="2694" w:type="dxa"/>
          </w:tcPr>
          <w:bookmarkEnd w:id="0"/>
          <w:p w14:paraId="12C0972B" w14:textId="2B8BC019" w:rsidR="003C141C" w:rsidRPr="00AF46E9" w:rsidRDefault="003C141C" w:rsidP="003C141C">
            <w:pPr>
              <w:spacing w:before="120" w:after="120"/>
              <w:rPr>
                <w:rFonts w:cstheme="minorHAnsi"/>
                <w:sz w:val="24"/>
                <w:szCs w:val="24"/>
              </w:rPr>
            </w:pPr>
            <w:r w:rsidRPr="00AF46E9">
              <w:rPr>
                <w:rFonts w:cstheme="minorHAnsi"/>
                <w:sz w:val="24"/>
                <w:szCs w:val="24"/>
              </w:rPr>
              <w:t>Learner Signature</w:t>
            </w:r>
          </w:p>
        </w:tc>
        <w:tc>
          <w:tcPr>
            <w:tcW w:w="6327" w:type="dxa"/>
          </w:tcPr>
          <w:p w14:paraId="0174032C" w14:textId="77777777" w:rsidR="003C141C" w:rsidRPr="00AF46E9" w:rsidRDefault="003C141C" w:rsidP="003C141C">
            <w:pPr>
              <w:spacing w:before="120" w:after="120"/>
              <w:rPr>
                <w:rFonts w:cstheme="minorHAnsi"/>
                <w:sz w:val="24"/>
                <w:szCs w:val="24"/>
              </w:rPr>
            </w:pPr>
          </w:p>
        </w:tc>
      </w:tr>
      <w:tr w:rsidR="003C141C" w:rsidRPr="00AF46E9" w14:paraId="752CBC72" w14:textId="77777777" w:rsidTr="008E76F3">
        <w:tc>
          <w:tcPr>
            <w:tcW w:w="2694" w:type="dxa"/>
          </w:tcPr>
          <w:p w14:paraId="56E90B05" w14:textId="158F6F9A" w:rsidR="003C141C" w:rsidRPr="00AF46E9" w:rsidRDefault="003C141C" w:rsidP="003C141C">
            <w:pPr>
              <w:spacing w:before="120" w:after="120"/>
              <w:rPr>
                <w:rFonts w:cstheme="minorHAnsi"/>
                <w:sz w:val="24"/>
                <w:szCs w:val="24"/>
              </w:rPr>
            </w:pPr>
            <w:r w:rsidRPr="00AF46E9">
              <w:rPr>
                <w:rFonts w:cstheme="minorHAnsi"/>
                <w:sz w:val="24"/>
                <w:szCs w:val="24"/>
              </w:rPr>
              <w:t>Date</w:t>
            </w:r>
          </w:p>
        </w:tc>
        <w:tc>
          <w:tcPr>
            <w:tcW w:w="6327" w:type="dxa"/>
          </w:tcPr>
          <w:p w14:paraId="4558A7DE" w14:textId="77777777" w:rsidR="003C141C" w:rsidRPr="00AF46E9" w:rsidRDefault="003C141C" w:rsidP="003C141C">
            <w:pPr>
              <w:spacing w:before="120" w:after="120"/>
              <w:rPr>
                <w:rFonts w:cstheme="minorHAnsi"/>
                <w:sz w:val="24"/>
                <w:szCs w:val="24"/>
              </w:rPr>
            </w:pPr>
          </w:p>
        </w:tc>
      </w:tr>
    </w:tbl>
    <w:p w14:paraId="54209A8B" w14:textId="01D5970C" w:rsidR="003C141C" w:rsidRPr="00AF46E9" w:rsidRDefault="003C141C" w:rsidP="00AE3AE5">
      <w:pPr>
        <w:rPr>
          <w:rFonts w:cstheme="minorHAnsi"/>
          <w:sz w:val="24"/>
          <w:szCs w:val="24"/>
        </w:rPr>
      </w:pPr>
    </w:p>
    <w:p w14:paraId="0E3B27F5" w14:textId="6CF0A58B" w:rsidR="00AF46E9" w:rsidRPr="00AF46E9" w:rsidRDefault="00AF46E9" w:rsidP="00AF46E9">
      <w:pPr>
        <w:spacing w:before="120" w:after="120"/>
        <w:rPr>
          <w:rFonts w:eastAsia="Estrangelo Edessa" w:cstheme="minorHAnsi"/>
          <w:iCs/>
        </w:rPr>
      </w:pPr>
      <w:r>
        <w:rPr>
          <w:rFonts w:eastAsia="Estrangelo Edessa" w:cstheme="minorHAnsi"/>
          <w:iCs/>
          <w:noProof/>
        </w:rPr>
        <mc:AlternateContent>
          <mc:Choice Requires="wps">
            <w:drawing>
              <wp:anchor distT="0" distB="0" distL="114300" distR="114300" simplePos="0" relativeHeight="251659264" behindDoc="0" locked="0" layoutInCell="1" allowOverlap="1" wp14:anchorId="2FF5F058" wp14:editId="562E62BE">
                <wp:simplePos x="0" y="0"/>
                <wp:positionH relativeFrom="column">
                  <wp:posOffset>2457450</wp:posOffset>
                </wp:positionH>
                <wp:positionV relativeFrom="paragraph">
                  <wp:posOffset>610870</wp:posOffset>
                </wp:positionV>
                <wp:extent cx="34290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F296F" id="Rectangle 2" o:spid="_x0000_s1026" style="position:absolute;margin-left:193.5pt;margin-top:48.1pt;width:27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" filled="f" strokecolor="#1f3763 [1604]" strokeweight="1pt"/>
            </w:pict>
          </mc:Fallback>
        </mc:AlternateContent>
      </w:r>
      <w:r w:rsidRPr="00AF46E9">
        <w:rPr>
          <w:rFonts w:eastAsia="Estrangelo Edessa" w:cstheme="minorHAnsi"/>
          <w:iCs/>
        </w:rPr>
        <w:t>RSL may wish to use learner work presented by your centre as exemplar material.  By completing this document, you are giving your consent for the work to be anonymised and used for this purpose.</w:t>
      </w:r>
    </w:p>
    <w:p w14:paraId="5BCE51C6" w14:textId="21C3E8D1" w:rsidR="00020F3B" w:rsidRPr="00AF46E9" w:rsidRDefault="00AF46E9" w:rsidP="00AF46E9">
      <w:pPr>
        <w:rPr>
          <w:rFonts w:cstheme="minorHAnsi"/>
          <w:sz w:val="24"/>
          <w:szCs w:val="24"/>
        </w:rPr>
      </w:pPr>
      <w:r w:rsidRPr="00AF46E9">
        <w:rPr>
          <w:rFonts w:eastAsia="Estrangelo Edessa" w:cstheme="minorHAnsi"/>
          <w:iCs/>
        </w:rPr>
        <w:t>If you wish to opt out, please tick this box.</w:t>
      </w:r>
      <w:r>
        <w:rPr>
          <w:rFonts w:eastAsia="Estrangelo Edessa" w:cstheme="minorHAnsi"/>
          <w:iCs/>
        </w:rPr>
        <w:t xml:space="preserve"> </w:t>
      </w:r>
    </w:p>
    <w:sectPr w:rsidR="00020F3B" w:rsidRPr="00AF46E9" w:rsidSect="00F27A10">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4E7C" w14:textId="77777777" w:rsidR="00977858" w:rsidRDefault="00977858" w:rsidP="009474FD">
      <w:pPr>
        <w:spacing w:after="0" w:line="240" w:lineRule="auto"/>
      </w:pPr>
      <w:r>
        <w:separator/>
      </w:r>
    </w:p>
  </w:endnote>
  <w:endnote w:type="continuationSeparator" w:id="0">
    <w:p w14:paraId="638F1161" w14:textId="77777777" w:rsidR="00977858" w:rsidRDefault="00977858" w:rsidP="0094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E46E" w14:textId="77777777" w:rsidR="00977858" w:rsidRDefault="00977858" w:rsidP="009474FD">
      <w:pPr>
        <w:spacing w:after="0" w:line="240" w:lineRule="auto"/>
      </w:pPr>
      <w:r>
        <w:separator/>
      </w:r>
    </w:p>
  </w:footnote>
  <w:footnote w:type="continuationSeparator" w:id="0">
    <w:p w14:paraId="2DC10776" w14:textId="77777777" w:rsidR="00977858" w:rsidRDefault="00977858" w:rsidP="00947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F262" w14:textId="77777777" w:rsidR="009474FD" w:rsidRDefault="009474FD">
    <w:pPr>
      <w:pStyle w:val="Header"/>
    </w:pPr>
    <w:r>
      <w:rPr>
        <w:noProof/>
      </w:rPr>
      <w:drawing>
        <wp:inline distT="0" distB="0" distL="0" distR="0" wp14:anchorId="34BB77C7" wp14:editId="16EEE1E4">
          <wp:extent cx="1951630" cy="3995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L_Blue_with_strap.png"/>
                  <pic:cNvPicPr/>
                </pic:nvPicPr>
                <pic:blipFill>
                  <a:blip r:embed="rId1">
                    <a:extLst>
                      <a:ext uri="{28A0092B-C50C-407E-A947-70E740481C1C}">
                        <a14:useLocalDpi xmlns:a14="http://schemas.microsoft.com/office/drawing/2010/main" val="0"/>
                      </a:ext>
                    </a:extLst>
                  </a:blip>
                  <a:stretch>
                    <a:fillRect/>
                  </a:stretch>
                </pic:blipFill>
                <pic:spPr>
                  <a:xfrm>
                    <a:off x="0" y="0"/>
                    <a:ext cx="2031740" cy="415982"/>
                  </a:xfrm>
                  <a:prstGeom prst="rect">
                    <a:avLst/>
                  </a:prstGeom>
                </pic:spPr>
              </pic:pic>
            </a:graphicData>
          </a:graphic>
        </wp:inline>
      </w:drawing>
    </w:r>
  </w:p>
  <w:p w14:paraId="18975CE4" w14:textId="77777777" w:rsidR="009474FD" w:rsidRDefault="00947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57090"/>
    <w:multiLevelType w:val="hybridMultilevel"/>
    <w:tmpl w:val="11EC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92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FD"/>
    <w:rsid w:val="00020F3B"/>
    <w:rsid w:val="000707CB"/>
    <w:rsid w:val="000C33D9"/>
    <w:rsid w:val="001419C9"/>
    <w:rsid w:val="002303FF"/>
    <w:rsid w:val="003C141C"/>
    <w:rsid w:val="00560073"/>
    <w:rsid w:val="008B1507"/>
    <w:rsid w:val="008E76F3"/>
    <w:rsid w:val="009474FD"/>
    <w:rsid w:val="00975E73"/>
    <w:rsid w:val="00977858"/>
    <w:rsid w:val="00AE3AE5"/>
    <w:rsid w:val="00AF46E9"/>
    <w:rsid w:val="00BE31CC"/>
    <w:rsid w:val="00C102B1"/>
    <w:rsid w:val="00C32210"/>
    <w:rsid w:val="00C45243"/>
    <w:rsid w:val="00F14A9A"/>
    <w:rsid w:val="00F27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2C39"/>
  <w15:chartTrackingRefBased/>
  <w15:docId w15:val="{52F8E593-B34F-4EDA-96E0-952811FC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4FD"/>
  </w:style>
  <w:style w:type="paragraph" w:styleId="Footer">
    <w:name w:val="footer"/>
    <w:basedOn w:val="Normal"/>
    <w:link w:val="FooterChar"/>
    <w:uiPriority w:val="99"/>
    <w:unhideWhenUsed/>
    <w:rsid w:val="00947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4FD"/>
  </w:style>
  <w:style w:type="table" w:styleId="TableGrid">
    <w:name w:val="Table Grid"/>
    <w:basedOn w:val="TableNormal"/>
    <w:uiPriority w:val="39"/>
    <w:rsid w:val="000C3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A10"/>
    <w:pPr>
      <w:ind w:left="720"/>
      <w:contextualSpacing/>
    </w:pPr>
  </w:style>
  <w:style w:type="paragraph" w:styleId="Revision">
    <w:name w:val="Revision"/>
    <w:hidden/>
    <w:uiPriority w:val="99"/>
    <w:semiHidden/>
    <w:rsid w:val="00C45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2D81539CA3041A95CAE8ECC16DFD2" ma:contentTypeVersion="18" ma:contentTypeDescription="Create a new document." ma:contentTypeScope="" ma:versionID="f9131b36ad7863022f9702e3dfb1d3f4">
  <xsd:schema xmlns:xsd="http://www.w3.org/2001/XMLSchema" xmlns:xs="http://www.w3.org/2001/XMLSchema" xmlns:p="http://schemas.microsoft.com/office/2006/metadata/properties" xmlns:ns2="c4095d0a-bcd2-48a2-8459-027f2b0246b8" xmlns:ns3="484a14ae-8882-4ec3-8c58-a744d18c16b4" targetNamespace="http://schemas.microsoft.com/office/2006/metadata/properties" ma:root="true" ma:fieldsID="b7e1542ca167c21128c8d841a2b727c3" ns2:_="" ns3:_="">
    <xsd:import namespace="c4095d0a-bcd2-48a2-8459-027f2b0246b8"/>
    <xsd:import namespace="484a14ae-8882-4ec3-8c58-a744d18c16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95d0a-bcd2-48a2-8459-027f2b024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e2a86a-bc57-4103-bc0e-c2a1b36edd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a14ae-8882-4ec3-8c58-a744d18c16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616489-7079-463a-9bd9-24240e9268ce}" ma:internalName="TaxCatchAll" ma:showField="CatchAllData" ma:web="484a14ae-8882-4ec3-8c58-a744d18c1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4a14ae-8882-4ec3-8c58-a744d18c16b4" xsi:nil="true"/>
    <lcf76f155ced4ddcb4097134ff3c332f xmlns="c4095d0a-bcd2-48a2-8459-027f2b0246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58261C-1C92-415C-A90C-57AFB6F0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95d0a-bcd2-48a2-8459-027f2b0246b8"/>
    <ds:schemaRef ds:uri="484a14ae-8882-4ec3-8c58-a744d18c1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15095-D0B5-4313-8667-EC3E7206D2B8}">
  <ds:schemaRefs>
    <ds:schemaRef ds:uri="http://schemas.openxmlformats.org/officeDocument/2006/bibliography"/>
  </ds:schemaRefs>
</ds:datastoreItem>
</file>

<file path=customXml/itemProps3.xml><?xml version="1.0" encoding="utf-8"?>
<ds:datastoreItem xmlns:ds="http://schemas.openxmlformats.org/officeDocument/2006/customXml" ds:itemID="{23693692-3A68-49F2-806E-CC6A17CB98A3}">
  <ds:schemaRefs>
    <ds:schemaRef ds:uri="http://schemas.microsoft.com/sharepoint/v3/contenttype/forms"/>
  </ds:schemaRefs>
</ds:datastoreItem>
</file>

<file path=customXml/itemProps4.xml><?xml version="1.0" encoding="utf-8"?>
<ds:datastoreItem xmlns:ds="http://schemas.openxmlformats.org/officeDocument/2006/customXml" ds:itemID="{F004B1E8-1A94-4EDE-82B6-E90ACA1ED8D0}">
  <ds:schemaRefs>
    <ds:schemaRef ds:uri="http://purl.org/dc/terms/"/>
    <ds:schemaRef ds:uri="http://schemas.microsoft.com/office/2006/documentManagement/types"/>
    <ds:schemaRef ds:uri="484a14ae-8882-4ec3-8c58-a744d18c16b4"/>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c4095d0a-bcd2-48a2-8459-027f2b0246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Sioned Swarbrick</dc:creator>
  <cp:keywords/>
  <dc:description/>
  <cp:lastModifiedBy>Andrew McBirnie</cp:lastModifiedBy>
  <cp:revision>3</cp:revision>
  <dcterms:created xsi:type="dcterms:W3CDTF">2024-04-08T09:52:00Z</dcterms:created>
  <dcterms:modified xsi:type="dcterms:W3CDTF">2024-04-10T11:06:00Z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0x01010036D2D81539CA3041A95CAE8ECC16DFD2</vt:lpwstr>
  </property>
</Properties>
</file>